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3D" w:rsidRPr="00CB6D83" w:rsidRDefault="00AC030A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Paper-ID: </w:t>
      </w:r>
      <w:r w:rsidR="004D3A59" w:rsidRPr="00CB6D83">
        <w:rPr>
          <w:i/>
          <w:iCs/>
          <w:lang w:val="en-GB"/>
        </w:rPr>
        <w:t>ISRA2019/</w:t>
      </w:r>
      <w:r w:rsidR="00C342DB">
        <w:rPr>
          <w:i/>
          <w:iCs/>
          <w:lang w:val="en-GB"/>
        </w:rPr>
        <w:t>Your</w:t>
      </w:r>
      <w:r w:rsidR="004D3A59" w:rsidRPr="00CB6D83">
        <w:rPr>
          <w:i/>
          <w:iCs/>
          <w:lang w:val="en-GB"/>
        </w:rPr>
        <w:t>PaperID</w:t>
      </w:r>
      <w:r w:rsidR="00607063">
        <w:rPr>
          <w:i/>
          <w:iCs/>
          <w:lang w:val="en-GB"/>
        </w:rPr>
        <w:br/>
        <w:t>Type of study: empirical study, theoretical study, methodological study, case study, literature review</w:t>
      </w:r>
      <w:r w:rsidR="00421BD5">
        <w:rPr>
          <w:i/>
          <w:iCs/>
          <w:lang w:val="en-GB"/>
        </w:rPr>
        <w:t xml:space="preserve"> (</w:t>
      </w:r>
      <w:r w:rsidR="00C342DB">
        <w:rPr>
          <w:i/>
          <w:iCs/>
          <w:lang w:val="en-GB"/>
        </w:rPr>
        <w:t>Please chose for your study</w:t>
      </w:r>
      <w:r w:rsidR="00421BD5">
        <w:rPr>
          <w:i/>
          <w:iCs/>
          <w:lang w:val="en-GB"/>
        </w:rPr>
        <w:t>)</w:t>
      </w:r>
    </w:p>
    <w:p w:rsidR="004D3A59" w:rsidRDefault="004D3A59" w:rsidP="00CB6D83">
      <w:pPr>
        <w:pStyle w:val="berschrift1"/>
        <w:rPr>
          <w:lang w:val="en-GB"/>
        </w:rPr>
      </w:pPr>
      <w:r w:rsidRPr="004D3A59">
        <w:rPr>
          <w:lang w:val="en-GB"/>
        </w:rPr>
        <w:t>Template of a long abstract to the 2019 ISRA conference</w:t>
      </w:r>
      <w:r w:rsidR="00421BD5">
        <w:rPr>
          <w:lang w:val="en-GB"/>
        </w:rPr>
        <w:t xml:space="preserve"> (Replace this text with your title)</w:t>
      </w:r>
    </w:p>
    <w:p w:rsidR="004D3A59" w:rsidRDefault="004D3A59">
      <w:pPr>
        <w:rPr>
          <w:lang w:val="en-GB"/>
        </w:rPr>
      </w:pPr>
    </w:p>
    <w:tbl>
      <w:tblPr>
        <w:tblpPr w:leftFromText="141" w:rightFromText="141" w:vertAnchor="text" w:horzAnchor="margin" w:tblpY="398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FB3B5D" w:rsidTr="00FB3B5D">
        <w:tc>
          <w:tcPr>
            <w:tcW w:w="3310" w:type="dxa"/>
          </w:tcPr>
          <w:p w:rsidR="00FB3B5D" w:rsidRDefault="00656785" w:rsidP="00FB3B5D">
            <w:pPr>
              <w:pStyle w:val="Textkrper"/>
              <w:snapToGrid w:val="0"/>
              <w:jc w:val="center"/>
              <w:rPr>
                <w:b/>
                <w:sz w:val="18"/>
              </w:rPr>
            </w:pPr>
            <w:r w:rsidRPr="00127A3B">
              <w:rPr>
                <w:noProof/>
                <w:lang w:eastAsia="de-DE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5D" w:rsidRPr="00FB3B5D" w:rsidTr="00FB3B5D">
        <w:tc>
          <w:tcPr>
            <w:tcW w:w="3310" w:type="dxa"/>
          </w:tcPr>
          <w:p w:rsidR="00FB3B5D" w:rsidRPr="00FB3B5D" w:rsidRDefault="00FB3B5D" w:rsidP="00FB3B5D">
            <w:pPr>
              <w:pStyle w:val="Beschriftung11"/>
              <w:snapToGrid w:val="0"/>
              <w:rPr>
                <w:b w:val="0"/>
                <w:lang w:val="en-GB"/>
              </w:rPr>
            </w:pPr>
            <w:bookmarkStart w:id="0" w:name="_Ref25390455"/>
            <w:r w:rsidRPr="00FB3B5D">
              <w:rPr>
                <w:lang w:val="en-GB"/>
              </w:rPr>
              <w:t xml:space="preserve">Figure </w:t>
            </w:r>
            <w:r>
              <w:fldChar w:fldCharType="begin"/>
            </w:r>
            <w:r w:rsidRPr="00FB3B5D">
              <w:rPr>
                <w:lang w:val="en-GB"/>
              </w:rPr>
              <w:instrText xml:space="preserve"> SEQ "Fig." \*Arabic </w:instrText>
            </w:r>
            <w:r>
              <w:fldChar w:fldCharType="separate"/>
            </w:r>
            <w:r w:rsidRPr="00FB3B5D">
              <w:rPr>
                <w:noProof/>
                <w:lang w:val="en-GB"/>
              </w:rPr>
              <w:t>1</w:t>
            </w:r>
            <w:r>
              <w:fldChar w:fldCharType="end"/>
            </w:r>
            <w:bookmarkEnd w:id="0"/>
            <w:r w:rsidRPr="00FB3B5D">
              <w:rPr>
                <w:lang w:val="en-GB"/>
              </w:rPr>
              <w:t xml:space="preserve">: </w:t>
            </w:r>
            <w:r w:rsidRPr="00FB3B5D">
              <w:rPr>
                <w:b w:val="0"/>
                <w:lang w:val="en-GB"/>
              </w:rPr>
              <w:t>Including images and references</w:t>
            </w:r>
            <w:r>
              <w:rPr>
                <w:b w:val="0"/>
                <w:lang w:val="en-GB"/>
              </w:rPr>
              <w:t xml:space="preserve"> [1]</w:t>
            </w:r>
            <w:r w:rsidRPr="00FB3B5D">
              <w:rPr>
                <w:b w:val="0"/>
                <w:lang w:val="en-GB"/>
              </w:rPr>
              <w:t xml:space="preserve"> in the long abstract may be a good way to facilitate the review process.</w:t>
            </w:r>
          </w:p>
          <w:p w:rsidR="00FB3B5D" w:rsidRPr="00FB3B5D" w:rsidRDefault="00FB3B5D" w:rsidP="00FB3B5D">
            <w:pPr>
              <w:rPr>
                <w:lang w:val="en-GB"/>
              </w:rPr>
            </w:pPr>
          </w:p>
        </w:tc>
      </w:tr>
    </w:tbl>
    <w:p w:rsidR="00FB3B5D" w:rsidRDefault="004D3A59" w:rsidP="00C342DB">
      <w:pPr>
        <w:jc w:val="both"/>
        <w:rPr>
          <w:lang w:val="en-GB"/>
        </w:rPr>
      </w:pPr>
      <w:r>
        <w:rPr>
          <w:lang w:val="en-GB"/>
        </w:rPr>
        <w:t>This is the template text of the long abstract submitted to reviewers for the 2019 ISRA conference</w:t>
      </w:r>
      <w:r w:rsidR="00144B20">
        <w:rPr>
          <w:lang w:val="en-GB"/>
        </w:rPr>
        <w:t xml:space="preserve">. Replace this text with the long abstract about your work. To insure a double blind review </w:t>
      </w:r>
      <w:r w:rsidR="00CB6D83">
        <w:rPr>
          <w:lang w:val="en-GB"/>
        </w:rPr>
        <w:t>avoid</w:t>
      </w:r>
      <w:r w:rsidR="00144B20">
        <w:rPr>
          <w:lang w:val="en-GB"/>
        </w:rPr>
        <w:t xml:space="preserve"> includ</w:t>
      </w:r>
      <w:r w:rsidR="00CB6D83">
        <w:rPr>
          <w:lang w:val="en-GB"/>
        </w:rPr>
        <w:t>ing</w:t>
      </w:r>
      <w:r w:rsidR="00144B20">
        <w:rPr>
          <w:lang w:val="en-GB"/>
        </w:rPr>
        <w:t xml:space="preserve"> information that will reveal your identity as authors. </w:t>
      </w:r>
      <w:r w:rsidR="00AC030A">
        <w:rPr>
          <w:lang w:val="en-GB"/>
        </w:rPr>
        <w:t xml:space="preserve">Replace the </w:t>
      </w:r>
      <w:r w:rsidR="00AC030A" w:rsidRPr="00AC030A">
        <w:rPr>
          <w:i/>
          <w:iCs/>
          <w:lang w:val="en-GB"/>
        </w:rPr>
        <w:t>PaperID</w:t>
      </w:r>
      <w:r w:rsidR="00AC030A">
        <w:rPr>
          <w:lang w:val="en-GB"/>
        </w:rPr>
        <w:t>-Tag in the first line with the ID of your submission</w:t>
      </w:r>
      <w:r w:rsidR="00970CE8">
        <w:rPr>
          <w:lang w:val="en-GB"/>
        </w:rPr>
        <w:t xml:space="preserve"> and replace the bold text with the title of your submission</w:t>
      </w:r>
      <w:r w:rsidR="00AC030A">
        <w:rPr>
          <w:lang w:val="en-GB"/>
        </w:rPr>
        <w:t xml:space="preserve">. </w:t>
      </w:r>
      <w:r w:rsidR="00CB6D83">
        <w:rPr>
          <w:lang w:val="en-GB"/>
        </w:rPr>
        <w:t xml:space="preserve">The </w:t>
      </w:r>
      <w:r w:rsidR="00D57CDA">
        <w:rPr>
          <w:lang w:val="en-GB"/>
        </w:rPr>
        <w:t xml:space="preserve">long </w:t>
      </w:r>
      <w:r w:rsidR="00CB6D83">
        <w:rPr>
          <w:lang w:val="en-GB"/>
        </w:rPr>
        <w:t xml:space="preserve">abstract should not have less than 500 words but not exceed 750 words. </w:t>
      </w:r>
      <w:r w:rsidR="00144B20">
        <w:rPr>
          <w:lang w:val="en-GB"/>
        </w:rPr>
        <w:t>The goal of this long abstract is to characterize your submission and make the nature of your submission evident to ISRA’s technical committee</w:t>
      </w:r>
      <w:r w:rsidR="00604B7F">
        <w:rPr>
          <w:lang w:val="en-GB"/>
        </w:rPr>
        <w:t xml:space="preserve"> and session chairs</w:t>
      </w:r>
      <w:r w:rsidR="00144B20">
        <w:rPr>
          <w:lang w:val="en-GB"/>
        </w:rPr>
        <w:t>.</w:t>
      </w:r>
      <w:r w:rsidR="00421BD5">
        <w:rPr>
          <w:lang w:val="en-GB"/>
        </w:rPr>
        <w:t xml:space="preserve"> You can do so by portraying the rationale behind your study. Given that the conference is still several month</w:t>
      </w:r>
      <w:r w:rsidR="00DD5C26">
        <w:rPr>
          <w:lang w:val="en-GB"/>
        </w:rPr>
        <w:t>s</w:t>
      </w:r>
      <w:r w:rsidR="00421BD5">
        <w:rPr>
          <w:lang w:val="en-GB"/>
        </w:rPr>
        <w:t xml:space="preserve"> in the future it is not mandatory to report on already existing results. Indicating results you expect and how they fit into the rationale of your study will give the reviewers a good opportunity to understand your line of argument. </w:t>
      </w:r>
      <w:r w:rsidR="00F81AE6">
        <w:rPr>
          <w:lang w:val="en-GB"/>
        </w:rPr>
        <w:t xml:space="preserve">ISRA’s technical committee will ask reviewers whether </w:t>
      </w:r>
      <w:r w:rsidR="00144B20">
        <w:rPr>
          <w:lang w:val="en-GB"/>
        </w:rPr>
        <w:t>the contribution meets common standards of scientific level and relevance to current research and practice.</w:t>
      </w:r>
      <w:r w:rsidR="00F81AE6">
        <w:rPr>
          <w:lang w:val="en-GB"/>
        </w:rPr>
        <w:t xml:space="preserve"> </w:t>
      </w:r>
      <w:r w:rsidR="00C342DB">
        <w:rPr>
          <w:lang w:val="en-GB"/>
        </w:rPr>
        <w:t xml:space="preserve">When preparing </w:t>
      </w:r>
      <w:r w:rsidR="00C342DB" w:rsidRPr="00D57CDA">
        <w:rPr>
          <w:lang w:val="en-GB"/>
        </w:rPr>
        <w:t xml:space="preserve">this </w:t>
      </w:r>
      <w:r w:rsidR="00D57CDA" w:rsidRPr="00D57CDA">
        <w:rPr>
          <w:lang w:val="en-GB"/>
        </w:rPr>
        <w:t xml:space="preserve">long </w:t>
      </w:r>
      <w:r w:rsidR="00C342DB" w:rsidRPr="00D57CDA">
        <w:rPr>
          <w:lang w:val="en-GB"/>
        </w:rPr>
        <w:t>abstract</w:t>
      </w:r>
      <w:r w:rsidR="00C342DB">
        <w:rPr>
          <w:lang w:val="en-GB"/>
        </w:rPr>
        <w:t xml:space="preserve">, </w:t>
      </w:r>
      <w:r w:rsidR="00F81AE6">
        <w:rPr>
          <w:lang w:val="en-GB"/>
        </w:rPr>
        <w:t xml:space="preserve">authors may want to give some attention to the specific aspects </w:t>
      </w:r>
      <w:r w:rsidR="00C342DB">
        <w:rPr>
          <w:lang w:val="en-GB"/>
        </w:rPr>
        <w:t>the reviewers</w:t>
      </w:r>
      <w:r w:rsidR="00F81AE6">
        <w:rPr>
          <w:lang w:val="en-GB"/>
        </w:rPr>
        <w:t xml:space="preserve"> will </w:t>
      </w:r>
      <w:r w:rsidR="00C342DB">
        <w:rPr>
          <w:lang w:val="en-GB"/>
        </w:rPr>
        <w:t>take</w:t>
      </w:r>
      <w:r w:rsidR="00F81AE6">
        <w:rPr>
          <w:lang w:val="en-GB"/>
        </w:rPr>
        <w:t xml:space="preserve"> into account. These aspects depend a bit on </w:t>
      </w:r>
      <w:r w:rsidR="00CB6D83">
        <w:rPr>
          <w:lang w:val="en-GB"/>
        </w:rPr>
        <w:t>the character of the contribution (empirical study, theoretical study, methodological study, case study, literature review</w:t>
      </w:r>
      <w:r w:rsidR="00F81AE6">
        <w:rPr>
          <w:lang w:val="en-GB"/>
        </w:rPr>
        <w:t>) and</w:t>
      </w:r>
      <w:r w:rsidR="00CB6D83">
        <w:rPr>
          <w:lang w:val="en-GB"/>
        </w:rPr>
        <w:t xml:space="preserve"> can be found on the ISRA website (See menu “Author instructions”). </w:t>
      </w:r>
      <w:r w:rsidR="00C342DB">
        <w:rPr>
          <w:lang w:val="en-GB"/>
        </w:rPr>
        <w:t xml:space="preserve">Following this choreography is not mandatory but will facilitate the reviewers’ assessment. </w:t>
      </w:r>
      <w:bookmarkStart w:id="1" w:name="_GoBack"/>
      <w:bookmarkEnd w:id="1"/>
    </w:p>
    <w:p w:rsidR="00F81AE6" w:rsidRDefault="00F81AE6" w:rsidP="00C342DB">
      <w:pPr>
        <w:jc w:val="both"/>
        <w:rPr>
          <w:lang w:val="en-GB"/>
        </w:rPr>
      </w:pPr>
    </w:p>
    <w:p w:rsidR="00FB3B5D" w:rsidRDefault="00C342DB" w:rsidP="00C342DB">
      <w:pPr>
        <w:jc w:val="both"/>
        <w:rPr>
          <w:lang w:val="en-GB"/>
        </w:rPr>
      </w:pPr>
      <w:r>
        <w:rPr>
          <w:lang w:val="en-GB"/>
        </w:rPr>
        <w:t>Before submitting please convert your long abstract</w:t>
      </w:r>
      <w:r w:rsidR="00FB3B5D">
        <w:rPr>
          <w:lang w:val="en-GB"/>
        </w:rPr>
        <w:t xml:space="preserve"> to a PDF</w:t>
      </w:r>
      <w:r>
        <w:rPr>
          <w:lang w:val="en-GB"/>
        </w:rPr>
        <w:t>-file</w:t>
      </w:r>
      <w:r w:rsidR="00FB3B5D">
        <w:rPr>
          <w:lang w:val="en-GB"/>
        </w:rPr>
        <w:t xml:space="preserve"> and send it by e-mail to </w:t>
      </w:r>
      <w:hyperlink r:id="rId7" w:history="1">
        <w:r w:rsidR="00FB3B5D" w:rsidRPr="008D0F25">
          <w:rPr>
            <w:rStyle w:val="Hyperlink"/>
            <w:lang w:val="en-GB"/>
          </w:rPr>
          <w:t>tc@isra2019.eu</w:t>
        </w:r>
      </w:hyperlink>
      <w:r w:rsidR="00FB3B5D">
        <w:rPr>
          <w:lang w:val="en-GB"/>
        </w:rPr>
        <w:t xml:space="preserve">. The receipt of your long abstract will be confirmed by mail. The progress of the review is on display at </w:t>
      </w:r>
      <w:hyperlink r:id="rId8" w:history="1">
        <w:r w:rsidR="00FB3B5D" w:rsidRPr="008D0F25">
          <w:rPr>
            <w:rStyle w:val="Hyperlink"/>
            <w:lang w:val="en-GB"/>
          </w:rPr>
          <w:t>www.isra2019.eu</w:t>
        </w:r>
      </w:hyperlink>
    </w:p>
    <w:p w:rsidR="00FB3B5D" w:rsidRDefault="00FB3B5D" w:rsidP="00C342DB">
      <w:pPr>
        <w:jc w:val="both"/>
        <w:rPr>
          <w:lang w:val="en-GB"/>
        </w:rPr>
      </w:pPr>
    </w:p>
    <w:p w:rsidR="00FB3B5D" w:rsidRDefault="00FB3B5D" w:rsidP="00C342DB">
      <w:pPr>
        <w:jc w:val="both"/>
        <w:rPr>
          <w:lang w:val="en-GB"/>
        </w:rPr>
      </w:pPr>
      <w:r>
        <w:rPr>
          <w:lang w:val="en-GB"/>
        </w:rPr>
        <w:t xml:space="preserve">If you have any questions </w:t>
      </w:r>
      <w:r w:rsidR="00C342DB">
        <w:rPr>
          <w:lang w:val="en-GB"/>
        </w:rPr>
        <w:t xml:space="preserve">regarding the review process </w:t>
      </w:r>
      <w:r>
        <w:rPr>
          <w:lang w:val="en-GB"/>
        </w:rPr>
        <w:t>or seek assistance with preparing the long abstract, please contact Ingo Witew: i.witew@isra2019.eu</w:t>
      </w:r>
      <w:r w:rsidR="00B12C94">
        <w:rPr>
          <w:lang w:val="en-GB"/>
        </w:rPr>
        <w:t>.</w:t>
      </w:r>
    </w:p>
    <w:p w:rsidR="00FB3B5D" w:rsidRPr="00FB3B5D" w:rsidRDefault="00FB3B5D" w:rsidP="00CB6D83">
      <w:pPr>
        <w:rPr>
          <w:lang w:val="en-GB"/>
        </w:rPr>
      </w:pPr>
    </w:p>
    <w:p w:rsidR="00FB3B5D" w:rsidRPr="00FB3B5D" w:rsidRDefault="00FB3B5D" w:rsidP="00FB3B5D">
      <w:pPr>
        <w:rPr>
          <w:b/>
          <w:i/>
          <w:lang w:val="en-GB"/>
        </w:rPr>
      </w:pPr>
      <w:r w:rsidRPr="00FB3B5D">
        <w:rPr>
          <w:b/>
          <w:i/>
          <w:lang w:val="en-GB"/>
        </w:rPr>
        <w:t>References</w:t>
      </w:r>
    </w:p>
    <w:p w:rsidR="00FB3B5D" w:rsidRDefault="00FB3B5D" w:rsidP="00FB3B5D">
      <w:pPr>
        <w:pStyle w:val="Textkrper"/>
        <w:ind w:left="397" w:hanging="397"/>
        <w:rPr>
          <w:lang w:val="en-GB"/>
        </w:rPr>
      </w:pPr>
      <w:r>
        <w:rPr>
          <w:lang w:val="en-GB"/>
        </w:rPr>
        <w:t>[1]</w:t>
      </w:r>
      <w:r>
        <w:rPr>
          <w:lang w:val="en-GB"/>
        </w:rPr>
        <w:tab/>
        <w:t>Sound, A.: How to write a manuscript. Acta Acustica united with Acustica 90 (2004), 2203-2503</w:t>
      </w:r>
    </w:p>
    <w:p w:rsidR="00F81AE6" w:rsidRDefault="00F81AE6" w:rsidP="00CB6D83">
      <w:pPr>
        <w:rPr>
          <w:lang w:val="en-GB"/>
        </w:rPr>
      </w:pPr>
    </w:p>
    <w:p w:rsidR="00144B20" w:rsidRDefault="00144B20" w:rsidP="00144B20">
      <w:pPr>
        <w:rPr>
          <w:lang w:val="en-GB"/>
        </w:rPr>
      </w:pPr>
    </w:p>
    <w:p w:rsidR="004D3A59" w:rsidRDefault="004D3A59">
      <w:pPr>
        <w:rPr>
          <w:lang w:val="en-GB"/>
        </w:rPr>
      </w:pPr>
    </w:p>
    <w:p w:rsidR="004D3A59" w:rsidRPr="004D3A59" w:rsidRDefault="004D3A59">
      <w:pPr>
        <w:rPr>
          <w:lang w:val="en-GB"/>
        </w:rPr>
      </w:pPr>
    </w:p>
    <w:sectPr w:rsidR="004D3A59" w:rsidRPr="004D3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94" w:rsidRDefault="006C6B94">
      <w:r>
        <w:separator/>
      </w:r>
    </w:p>
  </w:endnote>
  <w:endnote w:type="continuationSeparator" w:id="0">
    <w:p w:rsidR="006C6B94" w:rsidRDefault="006C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94" w:rsidRDefault="006C6B94">
      <w:r>
        <w:separator/>
      </w:r>
    </w:p>
  </w:footnote>
  <w:footnote w:type="continuationSeparator" w:id="0">
    <w:p w:rsidR="006C6B94" w:rsidRDefault="006C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94" w:rsidRDefault="00B12C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9"/>
    <w:rsid w:val="0003265F"/>
    <w:rsid w:val="00036224"/>
    <w:rsid w:val="000368C9"/>
    <w:rsid w:val="00051970"/>
    <w:rsid w:val="00077AFB"/>
    <w:rsid w:val="0009433B"/>
    <w:rsid w:val="0009632A"/>
    <w:rsid w:val="000A46FE"/>
    <w:rsid w:val="000A476C"/>
    <w:rsid w:val="000A73B5"/>
    <w:rsid w:val="000A7FB5"/>
    <w:rsid w:val="000B0191"/>
    <w:rsid w:val="000B1B20"/>
    <w:rsid w:val="000B525E"/>
    <w:rsid w:val="000B72E3"/>
    <w:rsid w:val="000C525E"/>
    <w:rsid w:val="000C7DAC"/>
    <w:rsid w:val="000D2FB5"/>
    <w:rsid w:val="000D6AA4"/>
    <w:rsid w:val="000D7C9A"/>
    <w:rsid w:val="000E30DE"/>
    <w:rsid w:val="000F5925"/>
    <w:rsid w:val="001072E7"/>
    <w:rsid w:val="00123561"/>
    <w:rsid w:val="00126A13"/>
    <w:rsid w:val="001271A6"/>
    <w:rsid w:val="00143C9C"/>
    <w:rsid w:val="00144B20"/>
    <w:rsid w:val="00145684"/>
    <w:rsid w:val="0018441A"/>
    <w:rsid w:val="0018646A"/>
    <w:rsid w:val="001877FB"/>
    <w:rsid w:val="001917C1"/>
    <w:rsid w:val="001B3EEF"/>
    <w:rsid w:val="001C30F6"/>
    <w:rsid w:val="001C3B9E"/>
    <w:rsid w:val="001C4181"/>
    <w:rsid w:val="001D6A08"/>
    <w:rsid w:val="001E4700"/>
    <w:rsid w:val="001F720C"/>
    <w:rsid w:val="00213C4A"/>
    <w:rsid w:val="002220D2"/>
    <w:rsid w:val="002234E2"/>
    <w:rsid w:val="00224303"/>
    <w:rsid w:val="0022532E"/>
    <w:rsid w:val="0022671E"/>
    <w:rsid w:val="002308F6"/>
    <w:rsid w:val="00231A67"/>
    <w:rsid w:val="0024165E"/>
    <w:rsid w:val="002458F0"/>
    <w:rsid w:val="00252227"/>
    <w:rsid w:val="00252DD1"/>
    <w:rsid w:val="002549D3"/>
    <w:rsid w:val="00260A8B"/>
    <w:rsid w:val="00264E7C"/>
    <w:rsid w:val="0026574C"/>
    <w:rsid w:val="00271860"/>
    <w:rsid w:val="002768DC"/>
    <w:rsid w:val="0028089C"/>
    <w:rsid w:val="002862D3"/>
    <w:rsid w:val="002A3978"/>
    <w:rsid w:val="002A4510"/>
    <w:rsid w:val="002B0963"/>
    <w:rsid w:val="002D2B21"/>
    <w:rsid w:val="002E376B"/>
    <w:rsid w:val="002E390E"/>
    <w:rsid w:val="002E5DC8"/>
    <w:rsid w:val="002E5ED7"/>
    <w:rsid w:val="002F43F7"/>
    <w:rsid w:val="002F4B4D"/>
    <w:rsid w:val="00313FED"/>
    <w:rsid w:val="00317435"/>
    <w:rsid w:val="003328DA"/>
    <w:rsid w:val="0034084E"/>
    <w:rsid w:val="00347D9C"/>
    <w:rsid w:val="0035405A"/>
    <w:rsid w:val="00356E36"/>
    <w:rsid w:val="003608F1"/>
    <w:rsid w:val="00362754"/>
    <w:rsid w:val="00372A5E"/>
    <w:rsid w:val="00386DF6"/>
    <w:rsid w:val="00393C55"/>
    <w:rsid w:val="00396F0E"/>
    <w:rsid w:val="003A4B6A"/>
    <w:rsid w:val="003B7261"/>
    <w:rsid w:val="003C2239"/>
    <w:rsid w:val="003E1AB0"/>
    <w:rsid w:val="003F46BD"/>
    <w:rsid w:val="004131CF"/>
    <w:rsid w:val="00413CA3"/>
    <w:rsid w:val="0041628A"/>
    <w:rsid w:val="00421BD5"/>
    <w:rsid w:val="004341EF"/>
    <w:rsid w:val="00436C0C"/>
    <w:rsid w:val="0044091F"/>
    <w:rsid w:val="00447A97"/>
    <w:rsid w:val="00447DFF"/>
    <w:rsid w:val="00455EBC"/>
    <w:rsid w:val="00463C03"/>
    <w:rsid w:val="00466F00"/>
    <w:rsid w:val="0046701C"/>
    <w:rsid w:val="0047164C"/>
    <w:rsid w:val="00471EDB"/>
    <w:rsid w:val="004837D0"/>
    <w:rsid w:val="00490C66"/>
    <w:rsid w:val="00491765"/>
    <w:rsid w:val="004931FD"/>
    <w:rsid w:val="00494C07"/>
    <w:rsid w:val="004A37CD"/>
    <w:rsid w:val="004B62A7"/>
    <w:rsid w:val="004C1FE6"/>
    <w:rsid w:val="004C5ADF"/>
    <w:rsid w:val="004D1E45"/>
    <w:rsid w:val="004D3A59"/>
    <w:rsid w:val="004E037E"/>
    <w:rsid w:val="004E3BDF"/>
    <w:rsid w:val="004F2DB7"/>
    <w:rsid w:val="004F3ECE"/>
    <w:rsid w:val="0050373C"/>
    <w:rsid w:val="00512CC4"/>
    <w:rsid w:val="00517309"/>
    <w:rsid w:val="005317E1"/>
    <w:rsid w:val="00544A16"/>
    <w:rsid w:val="005522F8"/>
    <w:rsid w:val="0055668C"/>
    <w:rsid w:val="00564A66"/>
    <w:rsid w:val="00571466"/>
    <w:rsid w:val="005715FA"/>
    <w:rsid w:val="005829DC"/>
    <w:rsid w:val="00592E75"/>
    <w:rsid w:val="005A5944"/>
    <w:rsid w:val="005A5EE7"/>
    <w:rsid w:val="005B7142"/>
    <w:rsid w:val="005C4377"/>
    <w:rsid w:val="005D0F88"/>
    <w:rsid w:val="005D2B22"/>
    <w:rsid w:val="005F0DEB"/>
    <w:rsid w:val="00602C83"/>
    <w:rsid w:val="006043CB"/>
    <w:rsid w:val="00604B7F"/>
    <w:rsid w:val="00607063"/>
    <w:rsid w:val="00607FB8"/>
    <w:rsid w:val="00610F2B"/>
    <w:rsid w:val="00611219"/>
    <w:rsid w:val="006142B6"/>
    <w:rsid w:val="00617BB3"/>
    <w:rsid w:val="00631A55"/>
    <w:rsid w:val="0063725F"/>
    <w:rsid w:val="00643E5F"/>
    <w:rsid w:val="00651353"/>
    <w:rsid w:val="00656785"/>
    <w:rsid w:val="00657C3F"/>
    <w:rsid w:val="00663239"/>
    <w:rsid w:val="006757CC"/>
    <w:rsid w:val="00695136"/>
    <w:rsid w:val="00697230"/>
    <w:rsid w:val="006A6108"/>
    <w:rsid w:val="006B49C5"/>
    <w:rsid w:val="006C58AB"/>
    <w:rsid w:val="006C63C3"/>
    <w:rsid w:val="006C6B94"/>
    <w:rsid w:val="006C6C1D"/>
    <w:rsid w:val="006D2BBB"/>
    <w:rsid w:val="006D7E4B"/>
    <w:rsid w:val="006E5937"/>
    <w:rsid w:val="006E60ED"/>
    <w:rsid w:val="00727879"/>
    <w:rsid w:val="00727DD5"/>
    <w:rsid w:val="00735085"/>
    <w:rsid w:val="00740D1D"/>
    <w:rsid w:val="0074274E"/>
    <w:rsid w:val="0075115B"/>
    <w:rsid w:val="0076516E"/>
    <w:rsid w:val="00771FAE"/>
    <w:rsid w:val="00774587"/>
    <w:rsid w:val="00774D27"/>
    <w:rsid w:val="007753E3"/>
    <w:rsid w:val="00777108"/>
    <w:rsid w:val="00796B14"/>
    <w:rsid w:val="007A0066"/>
    <w:rsid w:val="007A03E4"/>
    <w:rsid w:val="007A108F"/>
    <w:rsid w:val="007A2ADC"/>
    <w:rsid w:val="007B5061"/>
    <w:rsid w:val="007C17FF"/>
    <w:rsid w:val="007C5C35"/>
    <w:rsid w:val="007C6AF8"/>
    <w:rsid w:val="007E46B5"/>
    <w:rsid w:val="007E5014"/>
    <w:rsid w:val="008061D6"/>
    <w:rsid w:val="00813162"/>
    <w:rsid w:val="00823653"/>
    <w:rsid w:val="00827412"/>
    <w:rsid w:val="0083721F"/>
    <w:rsid w:val="00842A35"/>
    <w:rsid w:val="00846AF6"/>
    <w:rsid w:val="00860E64"/>
    <w:rsid w:val="00863468"/>
    <w:rsid w:val="008647DB"/>
    <w:rsid w:val="00867E33"/>
    <w:rsid w:val="00870B51"/>
    <w:rsid w:val="008726F7"/>
    <w:rsid w:val="00875552"/>
    <w:rsid w:val="00876D8F"/>
    <w:rsid w:val="00890CAC"/>
    <w:rsid w:val="008A0210"/>
    <w:rsid w:val="008A1B9F"/>
    <w:rsid w:val="008B4C7A"/>
    <w:rsid w:val="008C4249"/>
    <w:rsid w:val="008C59A7"/>
    <w:rsid w:val="008E0750"/>
    <w:rsid w:val="008F2804"/>
    <w:rsid w:val="008F6432"/>
    <w:rsid w:val="0091407C"/>
    <w:rsid w:val="0091498B"/>
    <w:rsid w:val="00923AC3"/>
    <w:rsid w:val="00926CFD"/>
    <w:rsid w:val="009412C0"/>
    <w:rsid w:val="00941449"/>
    <w:rsid w:val="00946442"/>
    <w:rsid w:val="00956CC5"/>
    <w:rsid w:val="00957153"/>
    <w:rsid w:val="00963966"/>
    <w:rsid w:val="00970CE8"/>
    <w:rsid w:val="00971C8B"/>
    <w:rsid w:val="00980D50"/>
    <w:rsid w:val="00990AF2"/>
    <w:rsid w:val="00995A88"/>
    <w:rsid w:val="009A18E9"/>
    <w:rsid w:val="009A5ED8"/>
    <w:rsid w:val="009B17A1"/>
    <w:rsid w:val="009B391B"/>
    <w:rsid w:val="009B76A9"/>
    <w:rsid w:val="009C411D"/>
    <w:rsid w:val="009C4FC2"/>
    <w:rsid w:val="009D0B88"/>
    <w:rsid w:val="009D3C5A"/>
    <w:rsid w:val="009E08EC"/>
    <w:rsid w:val="009E5264"/>
    <w:rsid w:val="009F0FC4"/>
    <w:rsid w:val="009F3167"/>
    <w:rsid w:val="009F7278"/>
    <w:rsid w:val="00A00299"/>
    <w:rsid w:val="00A015F4"/>
    <w:rsid w:val="00A03A9A"/>
    <w:rsid w:val="00A12017"/>
    <w:rsid w:val="00A20F7A"/>
    <w:rsid w:val="00A32BD8"/>
    <w:rsid w:val="00A33556"/>
    <w:rsid w:val="00A40756"/>
    <w:rsid w:val="00A42A51"/>
    <w:rsid w:val="00A46341"/>
    <w:rsid w:val="00A55EBD"/>
    <w:rsid w:val="00A565BE"/>
    <w:rsid w:val="00A85099"/>
    <w:rsid w:val="00A86AA1"/>
    <w:rsid w:val="00A920D1"/>
    <w:rsid w:val="00A93ACA"/>
    <w:rsid w:val="00AA5A50"/>
    <w:rsid w:val="00AA66FF"/>
    <w:rsid w:val="00AB4ECC"/>
    <w:rsid w:val="00AC030A"/>
    <w:rsid w:val="00AC41F2"/>
    <w:rsid w:val="00AC67C5"/>
    <w:rsid w:val="00AD06C3"/>
    <w:rsid w:val="00AE081D"/>
    <w:rsid w:val="00AF4D77"/>
    <w:rsid w:val="00B10B7A"/>
    <w:rsid w:val="00B12C94"/>
    <w:rsid w:val="00B154A9"/>
    <w:rsid w:val="00B24E90"/>
    <w:rsid w:val="00B27B89"/>
    <w:rsid w:val="00B32D58"/>
    <w:rsid w:val="00B60BEF"/>
    <w:rsid w:val="00B64089"/>
    <w:rsid w:val="00B649C3"/>
    <w:rsid w:val="00B9775C"/>
    <w:rsid w:val="00BA0F3D"/>
    <w:rsid w:val="00BA276D"/>
    <w:rsid w:val="00BA54ED"/>
    <w:rsid w:val="00BB6125"/>
    <w:rsid w:val="00BC425D"/>
    <w:rsid w:val="00BC5378"/>
    <w:rsid w:val="00BC539C"/>
    <w:rsid w:val="00BD777D"/>
    <w:rsid w:val="00BE497C"/>
    <w:rsid w:val="00BF1829"/>
    <w:rsid w:val="00BF4616"/>
    <w:rsid w:val="00BF5C8D"/>
    <w:rsid w:val="00C02ABF"/>
    <w:rsid w:val="00C03C32"/>
    <w:rsid w:val="00C10ED8"/>
    <w:rsid w:val="00C11D05"/>
    <w:rsid w:val="00C12E2F"/>
    <w:rsid w:val="00C23352"/>
    <w:rsid w:val="00C25DC6"/>
    <w:rsid w:val="00C3425B"/>
    <w:rsid w:val="00C342DB"/>
    <w:rsid w:val="00C345BA"/>
    <w:rsid w:val="00C44B75"/>
    <w:rsid w:val="00C53CF5"/>
    <w:rsid w:val="00C552C3"/>
    <w:rsid w:val="00C6025B"/>
    <w:rsid w:val="00C60FC7"/>
    <w:rsid w:val="00C6287A"/>
    <w:rsid w:val="00C76E90"/>
    <w:rsid w:val="00C878AD"/>
    <w:rsid w:val="00CB5980"/>
    <w:rsid w:val="00CB6021"/>
    <w:rsid w:val="00CB6D83"/>
    <w:rsid w:val="00CD023B"/>
    <w:rsid w:val="00CD0D6B"/>
    <w:rsid w:val="00CD2F62"/>
    <w:rsid w:val="00CD4DF1"/>
    <w:rsid w:val="00CD5E22"/>
    <w:rsid w:val="00CE059E"/>
    <w:rsid w:val="00CF0E30"/>
    <w:rsid w:val="00CF5534"/>
    <w:rsid w:val="00D06332"/>
    <w:rsid w:val="00D15E39"/>
    <w:rsid w:val="00D16145"/>
    <w:rsid w:val="00D23EB2"/>
    <w:rsid w:val="00D35154"/>
    <w:rsid w:val="00D40F8B"/>
    <w:rsid w:val="00D40FC4"/>
    <w:rsid w:val="00D4143C"/>
    <w:rsid w:val="00D43370"/>
    <w:rsid w:val="00D47220"/>
    <w:rsid w:val="00D47522"/>
    <w:rsid w:val="00D57CDA"/>
    <w:rsid w:val="00D60576"/>
    <w:rsid w:val="00D62720"/>
    <w:rsid w:val="00D805DD"/>
    <w:rsid w:val="00D808E0"/>
    <w:rsid w:val="00D95E32"/>
    <w:rsid w:val="00D97A97"/>
    <w:rsid w:val="00DA06DF"/>
    <w:rsid w:val="00DA0D0E"/>
    <w:rsid w:val="00DA1FBE"/>
    <w:rsid w:val="00DA2481"/>
    <w:rsid w:val="00DA62CF"/>
    <w:rsid w:val="00DB3AC5"/>
    <w:rsid w:val="00DB6082"/>
    <w:rsid w:val="00DC0DFA"/>
    <w:rsid w:val="00DC5367"/>
    <w:rsid w:val="00DD5C26"/>
    <w:rsid w:val="00DD6BCF"/>
    <w:rsid w:val="00DF14BB"/>
    <w:rsid w:val="00E32CF4"/>
    <w:rsid w:val="00E41E30"/>
    <w:rsid w:val="00E42330"/>
    <w:rsid w:val="00E453B5"/>
    <w:rsid w:val="00E47947"/>
    <w:rsid w:val="00E52FAC"/>
    <w:rsid w:val="00E63F4B"/>
    <w:rsid w:val="00E856E6"/>
    <w:rsid w:val="00E91AFB"/>
    <w:rsid w:val="00E94858"/>
    <w:rsid w:val="00E94E01"/>
    <w:rsid w:val="00E972DA"/>
    <w:rsid w:val="00EA137C"/>
    <w:rsid w:val="00EA17BE"/>
    <w:rsid w:val="00EC37C4"/>
    <w:rsid w:val="00EC52D4"/>
    <w:rsid w:val="00EC65E1"/>
    <w:rsid w:val="00EE2AA3"/>
    <w:rsid w:val="00EE3847"/>
    <w:rsid w:val="00EF0EA5"/>
    <w:rsid w:val="00EF134C"/>
    <w:rsid w:val="00EF2B3C"/>
    <w:rsid w:val="00EF6CBE"/>
    <w:rsid w:val="00F00454"/>
    <w:rsid w:val="00F03352"/>
    <w:rsid w:val="00F10084"/>
    <w:rsid w:val="00F25E9B"/>
    <w:rsid w:val="00F26A91"/>
    <w:rsid w:val="00F26FCC"/>
    <w:rsid w:val="00F34DB6"/>
    <w:rsid w:val="00F41B1A"/>
    <w:rsid w:val="00F502EC"/>
    <w:rsid w:val="00F52F73"/>
    <w:rsid w:val="00F700A9"/>
    <w:rsid w:val="00F72B00"/>
    <w:rsid w:val="00F75E11"/>
    <w:rsid w:val="00F77B14"/>
    <w:rsid w:val="00F81AE6"/>
    <w:rsid w:val="00F878B0"/>
    <w:rsid w:val="00F90536"/>
    <w:rsid w:val="00F91315"/>
    <w:rsid w:val="00F950E1"/>
    <w:rsid w:val="00FA0697"/>
    <w:rsid w:val="00FA4A69"/>
    <w:rsid w:val="00FA6D2A"/>
    <w:rsid w:val="00FB31A2"/>
    <w:rsid w:val="00FB3B5D"/>
    <w:rsid w:val="00FB754E"/>
    <w:rsid w:val="00FC678C"/>
    <w:rsid w:val="00FD73AE"/>
    <w:rsid w:val="00FE2813"/>
    <w:rsid w:val="00FE51A2"/>
    <w:rsid w:val="00FE7BC7"/>
    <w:rsid w:val="00FF2749"/>
    <w:rsid w:val="00FF3012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42C0E-FEED-4359-82F9-BFF1375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B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B6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6D8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81AE6"/>
    <w:pPr>
      <w:suppressAutoHyphens/>
      <w:spacing w:after="120" w:line="240" w:lineRule="atLeast"/>
      <w:jc w:val="both"/>
    </w:pPr>
    <w:rPr>
      <w:sz w:val="20"/>
      <w:szCs w:val="20"/>
      <w:lang w:eastAsia="ar-SA"/>
    </w:rPr>
  </w:style>
  <w:style w:type="paragraph" w:customStyle="1" w:styleId="Beschriftung11">
    <w:name w:val="Beschriftung11"/>
    <w:basedOn w:val="Standard"/>
    <w:next w:val="Standard"/>
    <w:rsid w:val="00F81AE6"/>
    <w:pPr>
      <w:suppressAutoHyphens/>
      <w:spacing w:before="60" w:after="60"/>
      <w:ind w:left="284" w:right="284"/>
      <w:jc w:val="both"/>
    </w:pPr>
    <w:rPr>
      <w:b/>
      <w:sz w:val="18"/>
      <w:szCs w:val="20"/>
      <w:lang w:eastAsia="ar-SA"/>
    </w:rPr>
  </w:style>
  <w:style w:type="character" w:styleId="Hyperlink">
    <w:name w:val="Hyperlink"/>
    <w:basedOn w:val="Absatz-Standardschriftart"/>
    <w:rsid w:val="00FB3B5D"/>
    <w:rPr>
      <w:color w:val="0000FF"/>
      <w:u w:val="single"/>
    </w:rPr>
  </w:style>
  <w:style w:type="paragraph" w:styleId="Sprechblasentext">
    <w:name w:val="Balloon Text"/>
    <w:basedOn w:val="Standard"/>
    <w:semiHidden/>
    <w:rsid w:val="00D5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2019.e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c@isra2019.e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ISRA2019/PaperID</vt:lpstr>
    </vt:vector>
  </TitlesOfParts>
  <Company>RWTH</Company>
  <LinksUpToDate>false</LinksUpToDate>
  <CharactersWithSpaces>2578</CharactersWithSpaces>
  <SharedDoc>false</SharedDoc>
  <HLinks>
    <vt:vector size="12" baseType="variant">
      <vt:variant>
        <vt:i4>6815790</vt:i4>
      </vt:variant>
      <vt:variant>
        <vt:i4>6</vt:i4>
      </vt:variant>
      <vt:variant>
        <vt:i4>0</vt:i4>
      </vt:variant>
      <vt:variant>
        <vt:i4>5</vt:i4>
      </vt:variant>
      <vt:variant>
        <vt:lpwstr>http://www.isra2019.eu/</vt:lpwstr>
      </vt:variant>
      <vt:variant>
        <vt:lpwstr/>
      </vt:variant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mailto:tc@isra2019.eu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ISRA2019/PaperID</dc:title>
  <dc:subject/>
  <dc:creator>Witew</dc:creator>
  <cp:keywords/>
  <cp:lastModifiedBy>Ingo Witew</cp:lastModifiedBy>
  <cp:revision>2</cp:revision>
  <dcterms:created xsi:type="dcterms:W3CDTF">2019-02-21T14:21:00Z</dcterms:created>
  <dcterms:modified xsi:type="dcterms:W3CDTF">2019-02-21T14:21:00Z</dcterms:modified>
</cp:coreProperties>
</file>